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6" w:rsidRPr="00687B84" w:rsidRDefault="001A21A6" w:rsidP="00797FDF">
      <w:pPr>
        <w:rPr>
          <w:color w:val="FF0000"/>
        </w:rPr>
      </w:pPr>
    </w:p>
    <w:p w:rsidR="00B10D7D" w:rsidRPr="000014DB" w:rsidRDefault="001A21A6" w:rsidP="00A33CC7">
      <w:pPr>
        <w:ind w:left="900" w:hanging="900"/>
        <w:rPr>
          <w:b/>
          <w:u w:val="single"/>
        </w:rPr>
      </w:pPr>
      <w:r w:rsidRPr="000014DB">
        <w:rPr>
          <w:b/>
          <w:u w:val="single"/>
        </w:rPr>
        <w:t>ECU’S AND THROTTLE BODIES</w:t>
      </w:r>
    </w:p>
    <w:p w:rsidR="001A21A6" w:rsidRDefault="001A21A6" w:rsidP="00797FDF"/>
    <w:p w:rsidR="001A21A6" w:rsidRDefault="001A21A6" w:rsidP="00797FDF"/>
    <w:tbl>
      <w:tblPr>
        <w:tblW w:w="130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750"/>
        <w:gridCol w:w="2073"/>
        <w:gridCol w:w="2028"/>
        <w:gridCol w:w="9"/>
        <w:gridCol w:w="930"/>
        <w:gridCol w:w="9"/>
        <w:gridCol w:w="1617"/>
        <w:gridCol w:w="1617"/>
        <w:gridCol w:w="9"/>
        <w:gridCol w:w="1097"/>
        <w:gridCol w:w="9"/>
      </w:tblGrid>
      <w:tr w:rsidR="00FC527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0-40062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3334327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0-20147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3334328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MS/FS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C282-326-56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3334329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MS/FS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0-20109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C282-326-55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3334330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3334331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3334332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W/ECU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C282-40050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3334333</w:t>
            </w:r>
          </w:p>
        </w:tc>
      </w:tr>
      <w:tr w:rsidR="00FC527E">
        <w:trPr>
          <w:gridAfter w:val="1"/>
          <w:wAfter w:w="9" w:type="dxa"/>
          <w:trHeight w:val="19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W/ECU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C282-20110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3334334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C282-356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3332951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3332950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C282-89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3336570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3336582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 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3331340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 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0-20109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C282-20109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3334035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 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C282-200</w:t>
            </w:r>
            <w:r w:rsidR="00815D38" w:rsidRPr="00815D3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3336106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 W/O 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C282-40049W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3334094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FORD</w:t>
            </w:r>
            <w:r w:rsidR="00687B84" w:rsidRPr="00815D38">
              <w:rPr>
                <w:rFonts w:ascii="Arial" w:hAnsi="Arial" w:cs="Arial"/>
                <w:sz w:val="20"/>
                <w:szCs w:val="20"/>
              </w:rPr>
              <w:t xml:space="preserve"> 1.3L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C282-20006W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3316461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2.5L H25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C282-40021W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3332715</w:t>
            </w:r>
          </w:p>
        </w:tc>
      </w:tr>
      <w:tr w:rsidR="00C5043C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3334395</w:t>
            </w:r>
          </w:p>
        </w:tc>
      </w:tr>
      <w:tr w:rsidR="00C5043C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3334396</w:t>
            </w:r>
          </w:p>
        </w:tc>
      </w:tr>
      <w:tr w:rsidR="00C5043C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3333616</w:t>
            </w:r>
          </w:p>
        </w:tc>
      </w:tr>
      <w:tr w:rsidR="00C5043C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97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00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FDF" w:rsidRDefault="00797FDF" w:rsidP="00797FDF"/>
    <w:sectPr w:rsidR="00797FDF" w:rsidSect="00A33CC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F51F1"/>
    <w:rsid w:val="000014DB"/>
    <w:rsid w:val="001A21A6"/>
    <w:rsid w:val="001C1A23"/>
    <w:rsid w:val="002727AD"/>
    <w:rsid w:val="002A0AF0"/>
    <w:rsid w:val="002B1E20"/>
    <w:rsid w:val="00495947"/>
    <w:rsid w:val="00515DB2"/>
    <w:rsid w:val="00522EB6"/>
    <w:rsid w:val="00687B84"/>
    <w:rsid w:val="00797FDF"/>
    <w:rsid w:val="007B18A0"/>
    <w:rsid w:val="00815D38"/>
    <w:rsid w:val="008924BA"/>
    <w:rsid w:val="00897AA7"/>
    <w:rsid w:val="00932A5E"/>
    <w:rsid w:val="0097104D"/>
    <w:rsid w:val="00A33CC7"/>
    <w:rsid w:val="00AE0550"/>
    <w:rsid w:val="00B10D7D"/>
    <w:rsid w:val="00B916DF"/>
    <w:rsid w:val="00C5043C"/>
    <w:rsid w:val="00D24359"/>
    <w:rsid w:val="00DF51F1"/>
    <w:rsid w:val="00FC527E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ZENITH ECU’S AND THROTTLE BODIES</vt:lpstr>
    </vt:vector>
  </TitlesOfParts>
  <Company>Minuteman Powerboss INC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ZENITH ECU’S AND THROTTLE BODIES</dc:title>
  <dc:subject/>
  <dc:creator>Minuteman Powerboss</dc:creator>
  <cp:keywords/>
  <dc:description/>
  <cp:lastModifiedBy>gregfish</cp:lastModifiedBy>
  <cp:revision>2</cp:revision>
  <dcterms:created xsi:type="dcterms:W3CDTF">2010-06-24T20:29:00Z</dcterms:created>
  <dcterms:modified xsi:type="dcterms:W3CDTF">2010-06-24T20:29:00Z</dcterms:modified>
</cp:coreProperties>
</file>